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90" w:rsidRDefault="00A34390"/>
    <w:p w:rsidR="008B3DA5" w:rsidRDefault="008B3DA5" w:rsidP="008B3DA5">
      <w:pPr>
        <w:spacing w:after="0" w:line="240" w:lineRule="auto"/>
        <w:jc w:val="right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F2F391" wp14:editId="0F96B42E">
            <wp:extent cx="1023833" cy="1162050"/>
            <wp:effectExtent l="0" t="0" r="5080" b="0"/>
            <wp:docPr id="3" name="Рисунок 3" descr="Сборная команда Вологодской области принимает участие в V Национальном чемпионате &quot;Абилимпикс&quot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борная команда Вологодской области принимает участие в V Национальном чемпионате &quot;Абилимпикс&quot;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3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DA5" w:rsidRPr="008B3DA5" w:rsidRDefault="008B3DA5" w:rsidP="008B3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bookmarkStart w:id="0" w:name="_GoBack"/>
      <w:r w:rsidRPr="008B3DA5">
        <w:rPr>
          <w:rFonts w:ascii="Open Sans" w:eastAsia="Times New Roman" w:hAnsi="Open Sans" w:cs="Times New Roman"/>
          <w:color w:val="454545"/>
          <w:sz w:val="33"/>
          <w:szCs w:val="33"/>
          <w:lang w:eastAsia="ru-RU"/>
        </w:rPr>
        <w:t>Сборная команда Вологодской области принимает участие в V Национальном чемпионате "Абилимпикс"!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bookmarkEnd w:id="0"/>
    </w:p>
    <w:p w:rsidR="008B3DA5" w:rsidRPr="008B3DA5" w:rsidRDefault="008B3DA5" w:rsidP="008B3DA5">
      <w:pPr>
        <w:spacing w:after="0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период с 18 по 22 ноября 2019 года в Москве пройдет V Национальный чемпионат по профессиональному мастерству среди инвалидов и лиц с ограниченными возможностями здоровья «Абилимпикс». 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 xml:space="preserve">Напомним, что на соревновательных площадках Чемпионата Вологодская область будет представлена в 15 компетенциях: «Веб-дизайн», «Вязание спицами», «Документационное обеспечение управления и архивоведение», «Изобразительное искусство», «Медицинский и социальный уход», «Обработка текста», «Парикмахерское искусство», «Поварское дело», «Портной», «Предпринимательство», «Ремонт и обслуживание автомобилей», «Робототехника», «Слесарное дело», «Туризм», </w:t>
      </w:r>
      <w:r w:rsidR="00A9725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«Художественный 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дизайн». 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 xml:space="preserve">Отборочные соревнования уже начались, желаем участникам удачи в выполнении конкурсных </w:t>
      </w:r>
      <w:proofErr w:type="gramStart"/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заданий</w:t>
      </w:r>
      <w:proofErr w:type="gramEnd"/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и пройти в финальный этап V Национального чемпионата "Абилимпикс"!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>Дорогие наши участники V Национального чемпионата "Абилимпикс"!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  <w:t>Вас поддерживает весь регион, желает удачи и победы!!! 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proofErr w:type="spellStart"/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Флешмоб</w:t>
      </w:r>
      <w:proofErr w:type="spellEnd"/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в поддержку сборной команды Вологодской области тут</w:t>
      </w:r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  <w:hyperlink r:id="rId6" w:tgtFrame="_blank" w:history="1">
        <w:r w:rsidRPr="008B3DA5">
          <w:rPr>
            <w:rFonts w:ascii="Open Sans" w:eastAsia="Times New Roman" w:hAnsi="Open Sans" w:cs="Times New Roman"/>
            <w:color w:val="8FA4BA"/>
            <w:sz w:val="21"/>
            <w:szCs w:val="21"/>
            <w:u w:val="single"/>
            <w:lang w:eastAsia="ru-RU"/>
          </w:rPr>
          <w:t>http://lesmeh.edu35.ru/21-invalidy/1955-flashmobabyl</w:t>
        </w:r>
      </w:hyperlink>
      <w:r w:rsidRPr="008B3DA5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...</w:t>
      </w:r>
    </w:p>
    <w:sectPr w:rsidR="008B3DA5" w:rsidRPr="008B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06"/>
    <w:rsid w:val="001017FE"/>
    <w:rsid w:val="0042771E"/>
    <w:rsid w:val="00763006"/>
    <w:rsid w:val="008B3DA5"/>
    <w:rsid w:val="00A34390"/>
    <w:rsid w:val="00A97255"/>
    <w:rsid w:val="00C653A1"/>
    <w:rsid w:val="00C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3D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DA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B3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smeh.edu35.ru/21-invalidy/1955-flashmobaby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2019-11-19T13:05:00Z</dcterms:created>
  <dcterms:modified xsi:type="dcterms:W3CDTF">2019-11-19T18:12:00Z</dcterms:modified>
</cp:coreProperties>
</file>